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20" w:rsidRDefault="00966E20" w:rsidP="007C7A16">
      <w:pPr>
        <w:spacing w:after="0" w:line="240" w:lineRule="auto"/>
        <w:jc w:val="right"/>
        <w:rPr>
          <w:rFonts w:ascii="Times New Roman" w:hAnsi="Times New Roman"/>
          <w:spacing w:val="-1"/>
          <w:sz w:val="28"/>
        </w:rPr>
      </w:pPr>
    </w:p>
    <w:p w:rsidR="007C7A16" w:rsidRDefault="007D08D8" w:rsidP="007C7A16">
      <w:pPr>
        <w:spacing w:after="0" w:line="240" w:lineRule="auto"/>
        <w:ind w:firstLine="5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803" cy="97180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971803" cy="97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</w:t>
      </w:r>
    </w:p>
    <w:p w:rsidR="00966E20" w:rsidRDefault="007D08D8" w:rsidP="007C7A16">
      <w:pPr>
        <w:spacing w:after="0" w:line="240" w:lineRule="auto"/>
        <w:ind w:firstLine="567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ab/>
      </w:r>
    </w:p>
    <w:p w:rsidR="00966E20" w:rsidRDefault="007D08D8" w:rsidP="002877C4">
      <w:pPr>
        <w:spacing w:after="0" w:line="240" w:lineRule="auto"/>
        <w:jc w:val="both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ГАГАРИНСКОГО МУНИЦИПАЛЬНОГО ОКРУГА III СОЗЫВА</w:t>
      </w:r>
    </w:p>
    <w:p w:rsidR="00966E20" w:rsidRDefault="007D08D8">
      <w:pPr>
        <w:pStyle w:val="5"/>
        <w:jc w:val="center"/>
        <w:rPr>
          <w:i w:val="0"/>
          <w:sz w:val="28"/>
        </w:rPr>
      </w:pPr>
      <w:r>
        <w:rPr>
          <w:i w:val="0"/>
          <w:sz w:val="28"/>
        </w:rPr>
        <w:t>Р Е Ш Е Н И Е</w:t>
      </w:r>
    </w:p>
    <w:p w:rsidR="00966E20" w:rsidRDefault="00F77E2F">
      <w:pPr>
        <w:tabs>
          <w:tab w:val="left" w:pos="4350"/>
        </w:tabs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ВНЕОЧЕРЕДНАЯ </w:t>
      </w:r>
      <w:r w:rsidR="007D08D8">
        <w:rPr>
          <w:rFonts w:ascii="Times New Roman" w:hAnsi="Times New Roman"/>
          <w:b/>
          <w:caps/>
          <w:sz w:val="28"/>
        </w:rPr>
        <w:t>сессия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5"/>
        <w:gridCol w:w="3505"/>
        <w:gridCol w:w="3505"/>
      </w:tblGrid>
      <w:tr w:rsidR="00966E20">
        <w:trPr>
          <w:jc w:val="center"/>
        </w:trPr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F77E2F" w:rsidP="00F77E2F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17 ИЮНЯ </w:t>
            </w:r>
            <w:r w:rsidR="000B27BE">
              <w:rPr>
                <w:rFonts w:ascii="Times New Roman" w:hAnsi="Times New Roman"/>
                <w:b/>
                <w:sz w:val="28"/>
              </w:rPr>
              <w:t>2025</w:t>
            </w:r>
            <w:r>
              <w:rPr>
                <w:rFonts w:ascii="Times New Roman" w:hAnsi="Times New Roman"/>
                <w:b/>
                <w:sz w:val="28"/>
              </w:rPr>
              <w:t xml:space="preserve"> Г</w:t>
            </w:r>
            <w:r w:rsidR="007D08D8"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 w:rsidP="00F77E2F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r w:rsidR="00F77E2F">
              <w:rPr>
                <w:rFonts w:ascii="Times New Roman" w:hAnsi="Times New Roman"/>
                <w:b/>
                <w:sz w:val="28"/>
              </w:rPr>
              <w:t>252</w:t>
            </w:r>
          </w:p>
        </w:tc>
        <w:tc>
          <w:tcPr>
            <w:tcW w:w="3505" w:type="dxa"/>
            <w:tcMar>
              <w:left w:w="0" w:type="dxa"/>
              <w:right w:w="0" w:type="dxa"/>
            </w:tcMar>
          </w:tcPr>
          <w:p w:rsidR="00966E20" w:rsidRDefault="007D08D8">
            <w:pPr>
              <w:spacing w:beforeAutospacing="1" w:afterAutospacing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Г. СЕВАСТОПОЛЬ</w:t>
            </w:r>
          </w:p>
        </w:tc>
      </w:tr>
    </w:tbl>
    <w:p w:rsidR="00B3752B" w:rsidRDefault="00B3752B" w:rsidP="00305C00">
      <w:pPr>
        <w:spacing w:after="0" w:line="240" w:lineRule="auto"/>
        <w:jc w:val="center"/>
        <w:rPr>
          <w:rFonts w:ascii="Times New Roman" w:eastAsia="Calibri" w:hAnsi="Times New Roman"/>
          <w:b/>
          <w:iCs/>
          <w:color w:val="auto"/>
          <w:sz w:val="28"/>
          <w:szCs w:val="28"/>
          <w:lang w:eastAsia="uk-UA"/>
        </w:rPr>
      </w:pPr>
    </w:p>
    <w:p w:rsidR="0008049D" w:rsidRDefault="00305C00" w:rsidP="00305C00">
      <w:pPr>
        <w:spacing w:after="0" w:line="240" w:lineRule="auto"/>
        <w:jc w:val="center"/>
        <w:rPr>
          <w:rFonts w:ascii="Times New Roman" w:eastAsia="Calibri" w:hAnsi="Times New Roman"/>
          <w:b/>
          <w:iCs/>
          <w:color w:val="auto"/>
          <w:sz w:val="28"/>
          <w:szCs w:val="28"/>
          <w:lang w:eastAsia="uk-UA"/>
        </w:rPr>
      </w:pPr>
      <w:r w:rsidRPr="00305C00">
        <w:rPr>
          <w:rFonts w:ascii="Times New Roman" w:eastAsia="Calibri" w:hAnsi="Times New Roman"/>
          <w:b/>
          <w:iCs/>
          <w:color w:val="auto"/>
          <w:sz w:val="28"/>
          <w:szCs w:val="28"/>
          <w:lang w:eastAsia="uk-UA"/>
        </w:rPr>
        <w:t xml:space="preserve">О назначении выборов </w:t>
      </w:r>
      <w:r w:rsidR="005C043F">
        <w:rPr>
          <w:rFonts w:ascii="Times New Roman" w:eastAsia="Calibri" w:hAnsi="Times New Roman"/>
          <w:b/>
          <w:iCs/>
          <w:color w:val="auto"/>
          <w:sz w:val="28"/>
          <w:szCs w:val="28"/>
          <w:lang w:eastAsia="uk-UA"/>
        </w:rPr>
        <w:t xml:space="preserve">депутатов </w:t>
      </w:r>
      <w:r w:rsidRPr="00305C00">
        <w:rPr>
          <w:rFonts w:ascii="Times New Roman" w:eastAsia="Calibri" w:hAnsi="Times New Roman"/>
          <w:b/>
          <w:iCs/>
          <w:color w:val="auto"/>
          <w:sz w:val="28"/>
          <w:szCs w:val="28"/>
          <w:lang w:eastAsia="uk-UA"/>
        </w:rPr>
        <w:t>Совет</w:t>
      </w:r>
      <w:r w:rsidR="005C043F">
        <w:rPr>
          <w:rFonts w:ascii="Times New Roman" w:eastAsia="Calibri" w:hAnsi="Times New Roman"/>
          <w:b/>
          <w:iCs/>
          <w:color w:val="auto"/>
          <w:sz w:val="28"/>
          <w:szCs w:val="28"/>
          <w:lang w:eastAsia="uk-UA"/>
        </w:rPr>
        <w:t>а</w:t>
      </w:r>
      <w:r w:rsidRPr="00305C00">
        <w:rPr>
          <w:rFonts w:ascii="Times New Roman" w:eastAsia="Calibri" w:hAnsi="Times New Roman"/>
          <w:b/>
          <w:iCs/>
          <w:color w:val="auto"/>
          <w:sz w:val="28"/>
          <w:szCs w:val="28"/>
          <w:lang w:eastAsia="uk-UA"/>
        </w:rPr>
        <w:t xml:space="preserve"> Гагаринского </w:t>
      </w:r>
    </w:p>
    <w:p w:rsidR="00305C00" w:rsidRPr="00170034" w:rsidRDefault="00305C00" w:rsidP="00305C00">
      <w:pPr>
        <w:spacing w:after="0" w:line="240" w:lineRule="auto"/>
        <w:jc w:val="center"/>
        <w:rPr>
          <w:rFonts w:ascii="Times New Roman" w:eastAsia="Calibri" w:hAnsi="Times New Roman"/>
          <w:b/>
          <w:iCs/>
          <w:color w:val="auto"/>
          <w:sz w:val="28"/>
          <w:szCs w:val="28"/>
          <w:lang w:eastAsia="uk-UA"/>
        </w:rPr>
      </w:pPr>
      <w:r w:rsidRPr="00305C00">
        <w:rPr>
          <w:rFonts w:ascii="Times New Roman" w:eastAsia="Calibri" w:hAnsi="Times New Roman"/>
          <w:b/>
          <w:iCs/>
          <w:color w:val="auto"/>
          <w:sz w:val="28"/>
          <w:szCs w:val="28"/>
          <w:lang w:eastAsia="uk-UA"/>
        </w:rPr>
        <w:t xml:space="preserve">муниципального округа </w:t>
      </w:r>
      <w:r w:rsidR="005C043F">
        <w:rPr>
          <w:rFonts w:ascii="Times New Roman" w:eastAsia="Calibri" w:hAnsi="Times New Roman"/>
          <w:b/>
          <w:iCs/>
          <w:color w:val="auto"/>
          <w:sz w:val="28"/>
          <w:szCs w:val="28"/>
          <w:lang w:eastAsia="uk-UA"/>
        </w:rPr>
        <w:t>IV созыва</w:t>
      </w:r>
    </w:p>
    <w:p w:rsidR="00305C00" w:rsidRPr="00305C00" w:rsidRDefault="00305C00" w:rsidP="00305C00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  <w:lang w:eastAsia="uk-UA"/>
        </w:rPr>
      </w:pPr>
    </w:p>
    <w:p w:rsidR="00305C00" w:rsidRPr="000514C0" w:rsidRDefault="00305C00" w:rsidP="0008049D">
      <w:pPr>
        <w:pStyle w:val="a8"/>
        <w:spacing w:after="0" w:line="240" w:lineRule="auto"/>
        <w:ind w:left="0" w:firstLine="851"/>
        <w:jc w:val="both"/>
        <w:rPr>
          <w:rFonts w:ascii="Times New Roman" w:eastAsia="Calibri" w:hAnsi="Times New Roman"/>
          <w:iCs/>
          <w:color w:val="auto"/>
          <w:sz w:val="28"/>
          <w:szCs w:val="28"/>
          <w:lang w:eastAsia="uk-UA"/>
        </w:rPr>
      </w:pPr>
      <w:r w:rsidRPr="000514C0">
        <w:rPr>
          <w:rFonts w:ascii="Times New Roman" w:eastAsia="Calibri" w:hAnsi="Times New Roman"/>
          <w:color w:val="auto"/>
          <w:sz w:val="28"/>
          <w:szCs w:val="28"/>
          <w:lang w:eastAsia="uk-UA"/>
        </w:rPr>
        <w:t xml:space="preserve">Руководствуясь статьей 10 Федерального закона от </w:t>
      </w:r>
      <w:r w:rsidRPr="000514C0">
        <w:rPr>
          <w:rFonts w:ascii="Times New Roman" w:eastAsia="Calibri" w:hAnsi="Times New Roman"/>
          <w:bCs/>
          <w:color w:val="auto"/>
          <w:sz w:val="28"/>
          <w:szCs w:val="28"/>
          <w:lang w:eastAsia="uk-UA"/>
        </w:rPr>
        <w:t>12</w:t>
      </w:r>
      <w:r w:rsidRPr="000514C0">
        <w:rPr>
          <w:rFonts w:ascii="Times New Roman" w:eastAsia="Calibri" w:hAnsi="Times New Roman"/>
          <w:color w:val="auto"/>
          <w:sz w:val="28"/>
          <w:szCs w:val="28"/>
          <w:lang w:eastAsia="uk-UA"/>
        </w:rPr>
        <w:t>.06.</w:t>
      </w:r>
      <w:r w:rsidRPr="000514C0">
        <w:rPr>
          <w:rFonts w:ascii="Times New Roman" w:eastAsia="Calibri" w:hAnsi="Times New Roman"/>
          <w:bCs/>
          <w:color w:val="auto"/>
          <w:sz w:val="28"/>
          <w:szCs w:val="28"/>
          <w:lang w:eastAsia="uk-UA"/>
        </w:rPr>
        <w:t>2002</w:t>
      </w:r>
      <w:r w:rsidRPr="000514C0">
        <w:rPr>
          <w:rFonts w:ascii="Times New Roman" w:eastAsia="Calibri" w:hAnsi="Times New Roman"/>
          <w:color w:val="auto"/>
          <w:sz w:val="28"/>
          <w:szCs w:val="28"/>
          <w:lang w:eastAsia="uk-UA"/>
        </w:rPr>
        <w:t xml:space="preserve"> № 67-ФЗ</w:t>
      </w:r>
      <w:r w:rsidR="00531585" w:rsidRPr="000514C0">
        <w:rPr>
          <w:rFonts w:ascii="Times New Roman" w:eastAsia="Calibri" w:hAnsi="Times New Roman"/>
          <w:color w:val="auto"/>
          <w:sz w:val="28"/>
          <w:szCs w:val="28"/>
          <w:lang w:eastAsia="uk-UA"/>
        </w:rPr>
        <w:br/>
      </w:r>
      <w:r w:rsidRPr="000514C0">
        <w:rPr>
          <w:rFonts w:ascii="Times New Roman" w:eastAsia="Calibri" w:hAnsi="Times New Roman"/>
          <w:color w:val="auto"/>
          <w:sz w:val="28"/>
          <w:szCs w:val="28"/>
          <w:lang w:eastAsia="uk-UA"/>
        </w:rPr>
        <w:t xml:space="preserve">«Об основных гарантиях избирательных прав и права на участие  в референдуме граждан </w:t>
      </w:r>
      <w:r w:rsidR="0008049D">
        <w:rPr>
          <w:rFonts w:ascii="Times New Roman" w:eastAsia="Calibri" w:hAnsi="Times New Roman"/>
          <w:color w:val="auto"/>
          <w:sz w:val="28"/>
          <w:szCs w:val="28"/>
          <w:lang w:eastAsia="uk-UA"/>
        </w:rPr>
        <w:t>Российской Федерации», з</w:t>
      </w:r>
      <w:r w:rsidRPr="000514C0">
        <w:rPr>
          <w:rFonts w:ascii="Times New Roman" w:eastAsia="Calibri" w:hAnsi="Times New Roman"/>
          <w:color w:val="auto"/>
          <w:sz w:val="28"/>
          <w:szCs w:val="28"/>
          <w:lang w:eastAsia="uk-UA"/>
        </w:rPr>
        <w:t>аконами города Севастополя от 30.12.2014</w:t>
      </w:r>
      <w:r w:rsidR="00531585" w:rsidRPr="000514C0">
        <w:rPr>
          <w:rFonts w:ascii="Times New Roman" w:eastAsia="Calibri" w:hAnsi="Times New Roman"/>
          <w:color w:val="auto"/>
          <w:sz w:val="28"/>
          <w:szCs w:val="28"/>
          <w:lang w:eastAsia="uk-UA"/>
        </w:rPr>
        <w:br/>
      </w:r>
      <w:hyperlink r:id="rId9" w:history="1">
        <w:r w:rsidRPr="000514C0">
          <w:rPr>
            <w:rFonts w:ascii="Times New Roman" w:eastAsia="Calibri" w:hAnsi="Times New Roman"/>
            <w:sz w:val="28"/>
            <w:szCs w:val="28"/>
            <w:lang w:eastAsia="uk-UA"/>
          </w:rPr>
          <w:t>№ 102-ЗС «О местном самоуправлении в городе Севастополе</w:t>
        </w:r>
      </w:hyperlink>
      <w:r w:rsidRPr="000514C0">
        <w:rPr>
          <w:rFonts w:ascii="Times New Roman" w:eastAsia="Calibri" w:hAnsi="Times New Roman"/>
          <w:sz w:val="28"/>
          <w:szCs w:val="28"/>
          <w:lang w:eastAsia="uk-UA"/>
        </w:rPr>
        <w:t>»</w:t>
      </w:r>
      <w:r w:rsidR="0008049D">
        <w:rPr>
          <w:rFonts w:ascii="Times New Roman" w:eastAsia="Calibri" w:hAnsi="Times New Roman"/>
          <w:color w:val="auto"/>
          <w:sz w:val="28"/>
          <w:szCs w:val="28"/>
          <w:lang w:eastAsia="uk-UA"/>
        </w:rPr>
        <w:t>, от 03</w:t>
      </w:r>
      <w:r w:rsidRPr="000514C0">
        <w:rPr>
          <w:rFonts w:ascii="Times New Roman" w:eastAsia="Calibri" w:hAnsi="Times New Roman"/>
          <w:color w:val="auto"/>
          <w:sz w:val="28"/>
          <w:szCs w:val="28"/>
          <w:lang w:eastAsia="uk-UA"/>
        </w:rPr>
        <w:t>.06.2014</w:t>
      </w:r>
      <w:r w:rsidRPr="000514C0">
        <w:rPr>
          <w:rFonts w:ascii="Times New Roman" w:eastAsia="Calibri" w:hAnsi="Times New Roman"/>
          <w:color w:val="auto"/>
          <w:sz w:val="28"/>
          <w:szCs w:val="28"/>
          <w:lang w:eastAsia="uk-UA"/>
        </w:rPr>
        <w:br/>
        <w:t xml:space="preserve">№ 20-ЗС «О выборах депутатов представительных органов внутригородских муниципальных образований города Севастополя», </w:t>
      </w:r>
      <w:r w:rsidR="00A12FB5" w:rsidRPr="000514C0">
        <w:rPr>
          <w:rFonts w:ascii="Times New Roman" w:eastAsia="Calibri" w:hAnsi="Times New Roman"/>
          <w:color w:val="auto"/>
          <w:sz w:val="28"/>
          <w:szCs w:val="28"/>
          <w:lang w:eastAsia="uk-UA"/>
        </w:rPr>
        <w:t>У</w:t>
      </w:r>
      <w:r w:rsidR="00A12FB5" w:rsidRPr="000514C0">
        <w:rPr>
          <w:rFonts w:ascii="Times New Roman" w:hAnsi="Times New Roman"/>
          <w:color w:val="22272F"/>
          <w:sz w:val="28"/>
          <w:highlight w:val="white"/>
        </w:rPr>
        <w:t>ставом</w:t>
      </w:r>
      <w:r w:rsidR="00A12FB5" w:rsidRPr="000514C0">
        <w:rPr>
          <w:rFonts w:ascii="Times New Roman" w:hAnsi="Times New Roman"/>
          <w:sz w:val="28"/>
        </w:rPr>
        <w:t xml:space="preserve">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</w:t>
      </w:r>
      <w:r w:rsidR="00531585" w:rsidRPr="000514C0">
        <w:rPr>
          <w:rFonts w:ascii="Times New Roman" w:hAnsi="Times New Roman"/>
          <w:sz w:val="28"/>
        </w:rPr>
        <w:br/>
      </w:r>
      <w:r w:rsidR="00A12FB5" w:rsidRPr="000514C0">
        <w:rPr>
          <w:rFonts w:ascii="Times New Roman" w:hAnsi="Times New Roman"/>
          <w:sz w:val="28"/>
        </w:rPr>
        <w:t>от 01</w:t>
      </w:r>
      <w:r w:rsidR="00531585" w:rsidRPr="000514C0">
        <w:rPr>
          <w:rFonts w:ascii="Times New Roman" w:hAnsi="Times New Roman"/>
          <w:sz w:val="28"/>
        </w:rPr>
        <w:t>.04.</w:t>
      </w:r>
      <w:r w:rsidR="00A12FB5" w:rsidRPr="000514C0">
        <w:rPr>
          <w:rFonts w:ascii="Times New Roman" w:hAnsi="Times New Roman"/>
          <w:sz w:val="28"/>
        </w:rPr>
        <w:t>2015</w:t>
      </w:r>
      <w:r w:rsidR="00531585" w:rsidRPr="000514C0">
        <w:rPr>
          <w:rFonts w:ascii="Times New Roman" w:hAnsi="Times New Roman"/>
          <w:sz w:val="28"/>
        </w:rPr>
        <w:t xml:space="preserve"> </w:t>
      </w:r>
      <w:r w:rsidR="00A12FB5" w:rsidRPr="000514C0">
        <w:rPr>
          <w:rFonts w:ascii="Times New Roman" w:hAnsi="Times New Roman"/>
          <w:sz w:val="28"/>
        </w:rPr>
        <w:t>№ 17 «О принятии Устава внутригородского муниципального образования города Севастополя Гагаринский муниципальный округ»</w:t>
      </w:r>
      <w:r w:rsidR="00444CC3">
        <w:rPr>
          <w:rFonts w:ascii="Times New Roman" w:eastAsia="Calibri" w:hAnsi="Times New Roman"/>
          <w:color w:val="auto"/>
          <w:sz w:val="28"/>
          <w:szCs w:val="28"/>
          <w:lang w:eastAsia="uk-UA"/>
        </w:rPr>
        <w:t xml:space="preserve">, </w:t>
      </w:r>
      <w:r w:rsidRPr="000514C0">
        <w:rPr>
          <w:rFonts w:ascii="Times New Roman" w:eastAsia="Calibri" w:hAnsi="Times New Roman"/>
          <w:color w:val="auto"/>
          <w:sz w:val="28"/>
          <w:szCs w:val="28"/>
          <w:lang w:eastAsia="uk-UA"/>
        </w:rPr>
        <w:t xml:space="preserve">Регламентом Совета Гагаринского муниципального округа, </w:t>
      </w:r>
      <w:r w:rsidRPr="000514C0">
        <w:rPr>
          <w:rFonts w:ascii="Times New Roman" w:eastAsia="Calibri" w:hAnsi="Times New Roman"/>
          <w:color w:val="auto"/>
          <w:sz w:val="28"/>
          <w:szCs w:val="28"/>
        </w:rPr>
        <w:t>Совет Гагаринского муниципального округа</w:t>
      </w:r>
    </w:p>
    <w:p w:rsidR="00305C00" w:rsidRPr="00305C00" w:rsidRDefault="00305C00" w:rsidP="00305C00">
      <w:pPr>
        <w:spacing w:after="0" w:line="240" w:lineRule="auto"/>
        <w:ind w:firstLine="72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305C00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</w:p>
    <w:p w:rsidR="00305C00" w:rsidRPr="00305C00" w:rsidRDefault="00305C00" w:rsidP="00305C00">
      <w:pPr>
        <w:spacing w:after="0" w:line="240" w:lineRule="auto"/>
        <w:ind w:firstLine="720"/>
        <w:jc w:val="center"/>
        <w:rPr>
          <w:rFonts w:ascii="Times New Roman" w:eastAsia="Calibri" w:hAnsi="Times New Roman"/>
          <w:b/>
          <w:bCs/>
          <w:color w:val="auto"/>
          <w:sz w:val="28"/>
          <w:szCs w:val="28"/>
        </w:rPr>
      </w:pPr>
      <w:r w:rsidRPr="00305C00">
        <w:rPr>
          <w:rFonts w:ascii="Times New Roman" w:eastAsia="Calibri" w:hAnsi="Times New Roman"/>
          <w:b/>
          <w:bCs/>
          <w:color w:val="auto"/>
          <w:sz w:val="28"/>
          <w:szCs w:val="28"/>
        </w:rPr>
        <w:t>Р Е Ш И Л:</w:t>
      </w:r>
    </w:p>
    <w:p w:rsidR="00305C00" w:rsidRPr="00305C00" w:rsidRDefault="00305C00" w:rsidP="00305C00">
      <w:pPr>
        <w:spacing w:after="0" w:line="240" w:lineRule="auto"/>
        <w:ind w:firstLine="720"/>
        <w:jc w:val="center"/>
        <w:rPr>
          <w:rFonts w:ascii="Times New Roman" w:eastAsia="Calibri" w:hAnsi="Times New Roman"/>
          <w:bCs/>
          <w:color w:val="auto"/>
          <w:sz w:val="28"/>
          <w:szCs w:val="28"/>
        </w:rPr>
      </w:pPr>
    </w:p>
    <w:p w:rsidR="00305C00" w:rsidRPr="005C5D83" w:rsidRDefault="005C5D83" w:rsidP="005C5D83">
      <w:pPr>
        <w:pStyle w:val="aff1"/>
        <w:ind w:firstLine="851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1. </w:t>
      </w:r>
      <w:r w:rsidR="005C043F" w:rsidRPr="005C5D83">
        <w:rPr>
          <w:rFonts w:ascii="Times New Roman" w:hAnsi="Times New Roman"/>
          <w:sz w:val="28"/>
          <w:szCs w:val="28"/>
          <w:lang w:eastAsia="en-US"/>
        </w:rPr>
        <w:t xml:space="preserve">Назначить выборы депутатов </w:t>
      </w:r>
      <w:r w:rsidR="00305C00" w:rsidRPr="005C5D83">
        <w:rPr>
          <w:rFonts w:ascii="Times New Roman" w:hAnsi="Times New Roman"/>
          <w:sz w:val="28"/>
          <w:szCs w:val="28"/>
          <w:lang w:eastAsia="en-US"/>
        </w:rPr>
        <w:t>Совет</w:t>
      </w:r>
      <w:r w:rsidR="005C043F" w:rsidRPr="005C5D83">
        <w:rPr>
          <w:rFonts w:ascii="Times New Roman" w:hAnsi="Times New Roman"/>
          <w:sz w:val="28"/>
          <w:szCs w:val="28"/>
          <w:lang w:eastAsia="en-US"/>
        </w:rPr>
        <w:t>а</w:t>
      </w:r>
      <w:r w:rsidR="00305C00" w:rsidRPr="005C5D83">
        <w:rPr>
          <w:rFonts w:ascii="Times New Roman" w:hAnsi="Times New Roman"/>
          <w:sz w:val="28"/>
          <w:szCs w:val="28"/>
          <w:lang w:eastAsia="en-US"/>
        </w:rPr>
        <w:t xml:space="preserve"> Гагаринского муниципального округа </w:t>
      </w:r>
      <w:r w:rsidR="005C043F" w:rsidRPr="005C5D83">
        <w:rPr>
          <w:rFonts w:ascii="Times New Roman" w:hAnsi="Times New Roman"/>
          <w:sz w:val="28"/>
          <w:szCs w:val="28"/>
          <w:lang w:val="en-US" w:eastAsia="en-US"/>
        </w:rPr>
        <w:t>IV</w:t>
      </w:r>
      <w:r w:rsidR="005C043F" w:rsidRPr="005C5D83">
        <w:rPr>
          <w:rFonts w:ascii="Times New Roman" w:hAnsi="Times New Roman"/>
          <w:sz w:val="28"/>
          <w:szCs w:val="28"/>
          <w:lang w:eastAsia="en-US"/>
        </w:rPr>
        <w:t xml:space="preserve"> созыва на</w:t>
      </w:r>
      <w:r w:rsidR="00305C00" w:rsidRPr="005C5D83">
        <w:rPr>
          <w:rFonts w:ascii="Times New Roman" w:hAnsi="Times New Roman"/>
          <w:sz w:val="28"/>
          <w:szCs w:val="28"/>
          <w:lang w:eastAsia="en-US"/>
        </w:rPr>
        <w:t xml:space="preserve"> 1</w:t>
      </w:r>
      <w:r w:rsidR="00A12FB5" w:rsidRPr="005C5D83">
        <w:rPr>
          <w:rFonts w:ascii="Times New Roman" w:hAnsi="Times New Roman"/>
          <w:sz w:val="28"/>
          <w:szCs w:val="28"/>
          <w:lang w:eastAsia="en-US"/>
        </w:rPr>
        <w:t>4</w:t>
      </w:r>
      <w:r w:rsidR="00305C00" w:rsidRPr="005C5D83">
        <w:rPr>
          <w:rFonts w:ascii="Times New Roman" w:hAnsi="Times New Roman"/>
          <w:sz w:val="28"/>
          <w:szCs w:val="28"/>
          <w:lang w:eastAsia="en-US"/>
        </w:rPr>
        <w:t xml:space="preserve"> сентября 20</w:t>
      </w:r>
      <w:r w:rsidR="003625FD" w:rsidRPr="005C5D83">
        <w:rPr>
          <w:rFonts w:ascii="Times New Roman" w:hAnsi="Times New Roman"/>
          <w:sz w:val="28"/>
          <w:szCs w:val="28"/>
          <w:lang w:eastAsia="en-US"/>
        </w:rPr>
        <w:t>25</w:t>
      </w:r>
      <w:r w:rsidR="00305C00" w:rsidRPr="005C5D83">
        <w:rPr>
          <w:rFonts w:ascii="Times New Roman" w:hAnsi="Times New Roman"/>
          <w:sz w:val="28"/>
          <w:szCs w:val="28"/>
          <w:lang w:eastAsia="en-US"/>
        </w:rPr>
        <w:t xml:space="preserve"> года.</w:t>
      </w:r>
    </w:p>
    <w:p w:rsidR="005C5D83" w:rsidRPr="005C5D83" w:rsidRDefault="005C5D83" w:rsidP="005C5D83">
      <w:pPr>
        <w:pStyle w:val="aff1"/>
        <w:ind w:firstLine="851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5C5D83">
        <w:rPr>
          <w:rFonts w:ascii="Times New Roman" w:hAnsi="Times New Roman"/>
          <w:sz w:val="28"/>
          <w:szCs w:val="28"/>
          <w:lang w:eastAsia="en-US"/>
        </w:rPr>
        <w:t>2. Направить настоящее решение</w:t>
      </w:r>
      <w:r w:rsidRPr="005C5D83">
        <w:rPr>
          <w:rFonts w:ascii="Times New Roman" w:eastAsia="Calibri" w:hAnsi="Times New Roman"/>
          <w:sz w:val="28"/>
          <w:szCs w:val="28"/>
          <w:lang w:eastAsia="uk-UA"/>
        </w:rPr>
        <w:t xml:space="preserve"> в Севастопольскую городскую избирательную комиссию и территориальную избирательную комиссию Гагаринского района города Севастополя.</w:t>
      </w:r>
    </w:p>
    <w:p w:rsidR="006B7B51" w:rsidRDefault="005C5D83" w:rsidP="005C5D83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3. Направить настоящее решение в редакцию газеты «Севастопольские известия» для официального </w:t>
      </w:r>
      <w:r w:rsidR="00AD3A5C">
        <w:rPr>
          <w:rFonts w:ascii="Times New Roman" w:hAnsi="Times New Roman"/>
          <w:spacing w:val="-1"/>
          <w:sz w:val="28"/>
        </w:rPr>
        <w:t>опубликования в срок не позднее,</w:t>
      </w:r>
      <w:r>
        <w:rPr>
          <w:rFonts w:ascii="Times New Roman" w:hAnsi="Times New Roman"/>
          <w:spacing w:val="-1"/>
          <w:sz w:val="28"/>
        </w:rPr>
        <w:t xml:space="preserve"> чем через 5 дней со дня его принятия.</w:t>
      </w:r>
    </w:p>
    <w:p w:rsidR="005C5D83" w:rsidRDefault="005C5D83" w:rsidP="005C5D83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4. На</w:t>
      </w:r>
      <w:r w:rsidR="003128BE">
        <w:rPr>
          <w:rFonts w:ascii="Times New Roman" w:hAnsi="Times New Roman"/>
          <w:spacing w:val="-1"/>
          <w:sz w:val="28"/>
        </w:rPr>
        <w:t>стоящее решение опубликовать на</w:t>
      </w:r>
      <w:r w:rsidRPr="005C5D83">
        <w:rPr>
          <w:rFonts w:ascii="Times New Roman" w:hAnsi="Times New Roman"/>
          <w:spacing w:val="-1"/>
          <w:sz w:val="28"/>
        </w:rPr>
        <w:t xml:space="preserve"> официальном сайте внутригородского муниципального образования Гагаринский муниципальный округ</w:t>
      </w:r>
      <w:r w:rsidR="00406AD5">
        <w:rPr>
          <w:rFonts w:ascii="Times New Roman" w:hAnsi="Times New Roman"/>
          <w:spacing w:val="-1"/>
          <w:sz w:val="28"/>
        </w:rPr>
        <w:t>.</w:t>
      </w:r>
    </w:p>
    <w:p w:rsidR="00406AD5" w:rsidRPr="00406AD5" w:rsidRDefault="00406AD5" w:rsidP="00406AD5">
      <w:pPr>
        <w:pStyle w:val="aff1"/>
        <w:ind w:firstLine="851"/>
        <w:jc w:val="both"/>
        <w:rPr>
          <w:rFonts w:ascii="Times New Roman" w:hAnsi="Times New Roman"/>
          <w:sz w:val="28"/>
          <w:szCs w:val="28"/>
        </w:rPr>
      </w:pPr>
      <w:r w:rsidRPr="00406AD5">
        <w:rPr>
          <w:rFonts w:ascii="Times New Roman" w:hAnsi="Times New Roman"/>
          <w:spacing w:val="-1"/>
          <w:sz w:val="28"/>
          <w:szCs w:val="28"/>
        </w:rPr>
        <w:t xml:space="preserve">5.  </w:t>
      </w:r>
      <w:r w:rsidRPr="00406AD5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</w:t>
      </w:r>
      <w:r w:rsidR="00E91F28">
        <w:rPr>
          <w:rFonts w:ascii="Times New Roman" w:hAnsi="Times New Roman"/>
          <w:sz w:val="28"/>
          <w:szCs w:val="28"/>
        </w:rPr>
        <w:t>публиков</w:t>
      </w:r>
      <w:bookmarkStart w:id="0" w:name="_GoBack"/>
      <w:bookmarkEnd w:id="0"/>
      <w:r w:rsidRPr="00406AD5">
        <w:rPr>
          <w:rFonts w:ascii="Times New Roman" w:hAnsi="Times New Roman"/>
          <w:sz w:val="28"/>
          <w:szCs w:val="28"/>
        </w:rPr>
        <w:t xml:space="preserve">ания. </w:t>
      </w:r>
    </w:p>
    <w:p w:rsidR="00406AD5" w:rsidRPr="00406AD5" w:rsidRDefault="00406AD5" w:rsidP="00406AD5">
      <w:pPr>
        <w:pStyle w:val="aff1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406AD5">
        <w:rPr>
          <w:rFonts w:ascii="Times New Roman" w:hAnsi="Times New Roman"/>
          <w:sz w:val="28"/>
          <w:szCs w:val="28"/>
        </w:rPr>
        <w:t xml:space="preserve">.  Контроль </w:t>
      </w:r>
      <w:r w:rsidR="00AD3A5C">
        <w:rPr>
          <w:rFonts w:ascii="Times New Roman" w:hAnsi="Times New Roman"/>
          <w:sz w:val="28"/>
          <w:szCs w:val="28"/>
        </w:rPr>
        <w:t>за исполнением</w:t>
      </w:r>
      <w:r w:rsidRPr="00406AD5">
        <w:rPr>
          <w:rFonts w:ascii="Times New Roman" w:hAnsi="Times New Roman"/>
          <w:sz w:val="28"/>
          <w:szCs w:val="28"/>
        </w:rPr>
        <w:t xml:space="preserve"> настоящего решения оставляю за собой.</w:t>
      </w:r>
    </w:p>
    <w:p w:rsidR="00406AD5" w:rsidRPr="005C5D83" w:rsidRDefault="00406AD5" w:rsidP="005C5D83">
      <w:pPr>
        <w:spacing w:after="0" w:line="240" w:lineRule="auto"/>
        <w:ind w:firstLine="851"/>
        <w:jc w:val="both"/>
        <w:rPr>
          <w:rFonts w:ascii="Times New Roman" w:hAnsi="Times New Roman"/>
          <w:spacing w:val="-1"/>
          <w:sz w:val="28"/>
        </w:rPr>
      </w:pPr>
    </w:p>
    <w:p w:rsidR="005C5D83" w:rsidRDefault="005C5D83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5C5D83" w:rsidRDefault="005C5D83">
      <w:pPr>
        <w:spacing w:after="0" w:line="240" w:lineRule="auto"/>
        <w:rPr>
          <w:rFonts w:ascii="Times New Roman" w:hAnsi="Times New Roman"/>
          <w:spacing w:val="-1"/>
          <w:sz w:val="28"/>
        </w:rPr>
      </w:pPr>
    </w:p>
    <w:p w:rsidR="007C7A16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Глава внутригородского муниципального образования,</w:t>
      </w:r>
    </w:p>
    <w:p w:rsidR="00531585" w:rsidRDefault="007D08D8">
      <w:pPr>
        <w:spacing w:after="0" w:line="240" w:lineRule="auto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исполняющий полномочия председателя Совета,</w:t>
      </w:r>
    </w:p>
    <w:p w:rsidR="0088510E" w:rsidRPr="002877C4" w:rsidRDefault="007D08D8" w:rsidP="002877C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8"/>
        </w:rPr>
        <w:t xml:space="preserve">Глава местной администрации            </w:t>
      </w:r>
      <w:r w:rsidR="00123139">
        <w:rPr>
          <w:rFonts w:ascii="Times New Roman" w:hAnsi="Times New Roman"/>
          <w:spacing w:val="-1"/>
          <w:sz w:val="28"/>
        </w:rPr>
        <w:t xml:space="preserve">                            </w:t>
      </w:r>
      <w:r>
        <w:rPr>
          <w:rFonts w:ascii="Times New Roman" w:hAnsi="Times New Roman"/>
          <w:spacing w:val="-1"/>
          <w:sz w:val="28"/>
        </w:rPr>
        <w:t xml:space="preserve">         </w:t>
      </w:r>
      <w:r w:rsidR="007C7A16">
        <w:rPr>
          <w:rFonts w:ascii="Times New Roman" w:hAnsi="Times New Roman"/>
          <w:spacing w:val="-1"/>
          <w:sz w:val="28"/>
        </w:rPr>
        <w:t xml:space="preserve">          </w:t>
      </w:r>
      <w:r>
        <w:rPr>
          <w:rFonts w:ascii="Times New Roman" w:hAnsi="Times New Roman"/>
          <w:spacing w:val="-1"/>
          <w:sz w:val="28"/>
        </w:rPr>
        <w:t xml:space="preserve">   </w:t>
      </w:r>
      <w:r w:rsidR="00905121">
        <w:rPr>
          <w:rFonts w:ascii="Times New Roman" w:hAnsi="Times New Roman"/>
          <w:spacing w:val="-1"/>
          <w:sz w:val="28"/>
        </w:rPr>
        <w:t>Е.В. Яковлева</w:t>
      </w:r>
    </w:p>
    <w:sectPr w:rsidR="0088510E" w:rsidRPr="002877C4" w:rsidSect="005C5D83">
      <w:headerReference w:type="default" r:id="rId10"/>
      <w:pgSz w:w="11906" w:h="16838"/>
      <w:pgMar w:top="1134" w:right="566" w:bottom="1276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AE" w:rsidRDefault="002D1EAE">
      <w:pPr>
        <w:spacing w:after="0" w:line="240" w:lineRule="auto"/>
      </w:pPr>
      <w:r>
        <w:separator/>
      </w:r>
    </w:p>
  </w:endnote>
  <w:endnote w:type="continuationSeparator" w:id="0">
    <w:p w:rsidR="002D1EAE" w:rsidRDefault="002D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AE" w:rsidRDefault="002D1EAE">
      <w:pPr>
        <w:spacing w:after="0" w:line="240" w:lineRule="auto"/>
      </w:pPr>
      <w:r>
        <w:separator/>
      </w:r>
    </w:p>
  </w:footnote>
  <w:footnote w:type="continuationSeparator" w:id="0">
    <w:p w:rsidR="002D1EAE" w:rsidRDefault="002D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E20" w:rsidRDefault="007D08D8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E91F28">
      <w:rPr>
        <w:noProof/>
      </w:rPr>
      <w:t>2</w:t>
    </w:r>
    <w:r>
      <w:fldChar w:fldCharType="end"/>
    </w:r>
  </w:p>
  <w:p w:rsidR="00966E20" w:rsidRDefault="00966E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61443B66"/>
    <w:multiLevelType w:val="hybridMultilevel"/>
    <w:tmpl w:val="CDC6C0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0"/>
    <w:rsid w:val="00015CE9"/>
    <w:rsid w:val="00024B03"/>
    <w:rsid w:val="000514C0"/>
    <w:rsid w:val="00075884"/>
    <w:rsid w:val="0008049D"/>
    <w:rsid w:val="000B27BE"/>
    <w:rsid w:val="000B5550"/>
    <w:rsid w:val="00101437"/>
    <w:rsid w:val="00123139"/>
    <w:rsid w:val="0012496E"/>
    <w:rsid w:val="00142A69"/>
    <w:rsid w:val="0015440A"/>
    <w:rsid w:val="00170034"/>
    <w:rsid w:val="001703E5"/>
    <w:rsid w:val="0019171D"/>
    <w:rsid w:val="001A3DF2"/>
    <w:rsid w:val="002421AB"/>
    <w:rsid w:val="0026201C"/>
    <w:rsid w:val="002877C4"/>
    <w:rsid w:val="00293397"/>
    <w:rsid w:val="002D1EAE"/>
    <w:rsid w:val="00305C00"/>
    <w:rsid w:val="003128BE"/>
    <w:rsid w:val="00337C42"/>
    <w:rsid w:val="003625FD"/>
    <w:rsid w:val="003B17EF"/>
    <w:rsid w:val="003B4C88"/>
    <w:rsid w:val="003C5F95"/>
    <w:rsid w:val="003D5BD2"/>
    <w:rsid w:val="003F7F81"/>
    <w:rsid w:val="00406AD5"/>
    <w:rsid w:val="00422A7E"/>
    <w:rsid w:val="0042694F"/>
    <w:rsid w:val="00441386"/>
    <w:rsid w:val="00444CC3"/>
    <w:rsid w:val="004A6C0A"/>
    <w:rsid w:val="004E03CE"/>
    <w:rsid w:val="004E2469"/>
    <w:rsid w:val="00512220"/>
    <w:rsid w:val="00531585"/>
    <w:rsid w:val="00566EB0"/>
    <w:rsid w:val="00573538"/>
    <w:rsid w:val="00574E50"/>
    <w:rsid w:val="005B7FE0"/>
    <w:rsid w:val="005C043F"/>
    <w:rsid w:val="005C5D83"/>
    <w:rsid w:val="005D77BE"/>
    <w:rsid w:val="005E4619"/>
    <w:rsid w:val="005E68B3"/>
    <w:rsid w:val="005F66F7"/>
    <w:rsid w:val="006718BC"/>
    <w:rsid w:val="006A2E82"/>
    <w:rsid w:val="006B7B51"/>
    <w:rsid w:val="006E62D9"/>
    <w:rsid w:val="007044B6"/>
    <w:rsid w:val="00705783"/>
    <w:rsid w:val="00706023"/>
    <w:rsid w:val="00744190"/>
    <w:rsid w:val="007445D4"/>
    <w:rsid w:val="00765D88"/>
    <w:rsid w:val="00796A4E"/>
    <w:rsid w:val="007C7A16"/>
    <w:rsid w:val="007D08D8"/>
    <w:rsid w:val="007E2E65"/>
    <w:rsid w:val="007E629E"/>
    <w:rsid w:val="00813F75"/>
    <w:rsid w:val="00817922"/>
    <w:rsid w:val="008524B6"/>
    <w:rsid w:val="0088510E"/>
    <w:rsid w:val="008851E3"/>
    <w:rsid w:val="008C442A"/>
    <w:rsid w:val="008E77AA"/>
    <w:rsid w:val="00905121"/>
    <w:rsid w:val="00966E20"/>
    <w:rsid w:val="00986BC3"/>
    <w:rsid w:val="009A11FC"/>
    <w:rsid w:val="00A12FB5"/>
    <w:rsid w:val="00A46ACA"/>
    <w:rsid w:val="00A57EF5"/>
    <w:rsid w:val="00A83739"/>
    <w:rsid w:val="00AA72A9"/>
    <w:rsid w:val="00AB2B3F"/>
    <w:rsid w:val="00AB757D"/>
    <w:rsid w:val="00AD3A5C"/>
    <w:rsid w:val="00AF6A5B"/>
    <w:rsid w:val="00B00271"/>
    <w:rsid w:val="00B07548"/>
    <w:rsid w:val="00B24702"/>
    <w:rsid w:val="00B3752B"/>
    <w:rsid w:val="00B466B7"/>
    <w:rsid w:val="00BE4B7A"/>
    <w:rsid w:val="00C17BE9"/>
    <w:rsid w:val="00C220B1"/>
    <w:rsid w:val="00C25DDB"/>
    <w:rsid w:val="00C838C2"/>
    <w:rsid w:val="00CA1E82"/>
    <w:rsid w:val="00D70B64"/>
    <w:rsid w:val="00D90D1F"/>
    <w:rsid w:val="00DC0479"/>
    <w:rsid w:val="00DD5C41"/>
    <w:rsid w:val="00E259BA"/>
    <w:rsid w:val="00E46FA5"/>
    <w:rsid w:val="00E91F28"/>
    <w:rsid w:val="00E97043"/>
    <w:rsid w:val="00EA46F3"/>
    <w:rsid w:val="00EC0550"/>
    <w:rsid w:val="00EC3F77"/>
    <w:rsid w:val="00EF44AE"/>
    <w:rsid w:val="00F12E99"/>
    <w:rsid w:val="00F2593E"/>
    <w:rsid w:val="00F6043A"/>
    <w:rsid w:val="00F67A03"/>
    <w:rsid w:val="00F75E07"/>
    <w:rsid w:val="00F77343"/>
    <w:rsid w:val="00F77E2F"/>
    <w:rsid w:val="00FA6BD9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0A71F-57C8-45D6-8870-441E029C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Комментарий"/>
    <w:basedOn w:val="a"/>
    <w:next w:val="a"/>
    <w:link w:val="a4"/>
    <w:pPr>
      <w:widowControl w:val="0"/>
      <w:spacing w:before="75" w:after="0" w:line="240" w:lineRule="auto"/>
      <w:ind w:left="170"/>
      <w:jc w:val="both"/>
    </w:pPr>
    <w:rPr>
      <w:rFonts w:ascii="Times New Roman CYR" w:hAnsi="Times New Roman CYR"/>
      <w:color w:val="353842"/>
      <w:sz w:val="24"/>
      <w:shd w:val="clear" w:color="auto" w:fill="F0F0F0"/>
    </w:rPr>
  </w:style>
  <w:style w:type="character" w:customStyle="1" w:styleId="a4">
    <w:name w:val="Комментарий"/>
    <w:basedOn w:val="1"/>
    <w:link w:val="a3"/>
    <w:rPr>
      <w:rFonts w:ascii="Times New Roman CYR" w:hAnsi="Times New Roman CYR"/>
      <w:color w:val="353842"/>
      <w:sz w:val="24"/>
      <w:shd w:val="clear" w:color="auto" w:fill="F0F0F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Pr>
      <w:rFonts w:ascii="Arial" w:hAnsi="Arial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customStyle="1" w:styleId="12">
    <w:name w:val="Основной шрифт абзаца1"/>
  </w:style>
  <w:style w:type="paragraph" w:customStyle="1" w:styleId="13">
    <w:name w:val="Выделение1"/>
    <w:link w:val="a7"/>
    <w:rPr>
      <w:i/>
    </w:rPr>
  </w:style>
  <w:style w:type="character" w:styleId="a7">
    <w:name w:val="Emphasis"/>
    <w:link w:val="13"/>
    <w:rPr>
      <w:i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Обычный1"/>
    <w:link w:val="15"/>
    <w:pPr>
      <w:widowControl w:val="0"/>
    </w:pPr>
    <w:rPr>
      <w:rFonts w:ascii="Arial" w:hAnsi="Arial"/>
    </w:rPr>
  </w:style>
  <w:style w:type="character" w:customStyle="1" w:styleId="15">
    <w:name w:val="Обычный1"/>
    <w:link w:val="14"/>
    <w:rPr>
      <w:rFonts w:ascii="Arial" w:hAnsi="Arial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e">
    <w:name w:val="Plain Text"/>
    <w:basedOn w:val="a"/>
    <w:link w:val="af"/>
    <w:pPr>
      <w:spacing w:after="0" w:line="240" w:lineRule="auto"/>
    </w:pPr>
    <w:rPr>
      <w:rFonts w:ascii="Courier New" w:hAnsi="Courier New"/>
    </w:rPr>
  </w:style>
  <w:style w:type="character" w:customStyle="1" w:styleId="af">
    <w:name w:val="Текст Знак"/>
    <w:basedOn w:val="1"/>
    <w:link w:val="ae"/>
    <w:rPr>
      <w:rFonts w:ascii="Courier New" w:hAnsi="Courier New"/>
      <w:sz w:val="22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customStyle="1" w:styleId="af2">
    <w:name w:val="Заголовок статьи"/>
    <w:basedOn w:val="a"/>
    <w:next w:val="a"/>
    <w:link w:val="af3"/>
    <w:pPr>
      <w:widowControl w:val="0"/>
      <w:spacing w:after="0" w:line="240" w:lineRule="auto"/>
      <w:ind w:left="1612" w:hanging="892"/>
      <w:jc w:val="both"/>
    </w:pPr>
    <w:rPr>
      <w:rFonts w:ascii="Times New Roman CYR" w:hAnsi="Times New Roman CYR"/>
      <w:sz w:val="24"/>
    </w:rPr>
  </w:style>
  <w:style w:type="character" w:customStyle="1" w:styleId="af3">
    <w:name w:val="Заголовок статьи"/>
    <w:basedOn w:val="1"/>
    <w:link w:val="af2"/>
    <w:rPr>
      <w:rFonts w:ascii="Times New Roman CYR" w:hAnsi="Times New Roman CYR"/>
      <w:sz w:val="24"/>
    </w:rPr>
  </w:style>
  <w:style w:type="paragraph" w:customStyle="1" w:styleId="highlight">
    <w:name w:val="highlight"/>
    <w:basedOn w:val="12"/>
    <w:link w:val="highlight0"/>
  </w:style>
  <w:style w:type="character" w:customStyle="1" w:styleId="highlight0">
    <w:name w:val="highlight"/>
    <w:basedOn w:val="a0"/>
    <w:link w:val="highlight"/>
  </w:style>
  <w:style w:type="paragraph" w:customStyle="1" w:styleId="16">
    <w:name w:val="Строгий1"/>
    <w:link w:val="af4"/>
    <w:rPr>
      <w:b/>
    </w:rPr>
  </w:style>
  <w:style w:type="character" w:styleId="af4">
    <w:name w:val="Strong"/>
    <w:link w:val="16"/>
    <w:rPr>
      <w:b/>
    </w:rPr>
  </w:style>
  <w:style w:type="paragraph" w:customStyle="1" w:styleId="17">
    <w:name w:val="Абзац списка1"/>
    <w:basedOn w:val="a"/>
    <w:link w:val="18"/>
    <w:pPr>
      <w:ind w:left="720"/>
    </w:p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i/>
      <w:sz w:val="26"/>
    </w:rPr>
  </w:style>
  <w:style w:type="paragraph" w:styleId="af5">
    <w:name w:val="Normal (Web)"/>
    <w:basedOn w:val="a"/>
    <w:link w:val="af6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6">
    <w:name w:val="Обычный (веб) Знак"/>
    <w:basedOn w:val="1"/>
    <w:link w:val="af5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19">
    <w:name w:val="Гиперссылка1"/>
    <w:link w:val="af7"/>
    <w:rPr>
      <w:color w:val="0000FF"/>
      <w:u w:val="single"/>
    </w:rPr>
  </w:style>
  <w:style w:type="character" w:styleId="af7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8">
    <w:name w:val="Body Text"/>
    <w:basedOn w:val="a"/>
    <w:link w:val="af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9">
    <w:name w:val="Основной текст Знак"/>
    <w:basedOn w:val="1"/>
    <w:link w:val="af8"/>
    <w:rPr>
      <w:rFonts w:ascii="Times New Roman" w:hAnsi="Times New Roman"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a">
    <w:name w:val="Информация о версии"/>
    <w:basedOn w:val="a3"/>
    <w:next w:val="a"/>
    <w:link w:val="afb"/>
    <w:rPr>
      <w:i/>
    </w:rPr>
  </w:style>
  <w:style w:type="character" w:customStyle="1" w:styleId="afb">
    <w:name w:val="Информация о версии"/>
    <w:basedOn w:val="a4"/>
    <w:link w:val="afa"/>
    <w:rPr>
      <w:rFonts w:ascii="Times New Roman CYR" w:hAnsi="Times New Roman CYR"/>
      <w:i/>
      <w:color w:val="353842"/>
      <w:sz w:val="24"/>
      <w:shd w:val="clear" w:color="auto" w:fill="F0F0F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Текст Знак1"/>
    <w:link w:val="1d"/>
    <w:rPr>
      <w:rFonts w:ascii="Consolas" w:hAnsi="Consolas"/>
      <w:sz w:val="21"/>
    </w:rPr>
  </w:style>
  <w:style w:type="character" w:customStyle="1" w:styleId="1d">
    <w:name w:val="Текст Знак1"/>
    <w:link w:val="1c"/>
    <w:rPr>
      <w:rFonts w:ascii="Consolas" w:hAnsi="Consolas"/>
      <w:sz w:val="21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eop">
    <w:name w:val="eop"/>
    <w:basedOn w:val="12"/>
    <w:link w:val="eop0"/>
  </w:style>
  <w:style w:type="character" w:customStyle="1" w:styleId="eop0">
    <w:name w:val="eop"/>
    <w:basedOn w:val="a0"/>
    <w:link w:val="eop"/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normaltextrun">
    <w:name w:val="normaltextrun"/>
    <w:basedOn w:val="12"/>
    <w:link w:val="normaltextrun0"/>
  </w:style>
  <w:style w:type="character" w:customStyle="1" w:styleId="normaltextrun0">
    <w:name w:val="normaltextrun"/>
    <w:basedOn w:val="a0"/>
    <w:link w:val="normaltextrun"/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formattext"/>
    <w:basedOn w:val="a"/>
    <w:rsid w:val="003B17E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1">
    <w:name w:val="No Spacing"/>
    <w:uiPriority w:val="1"/>
    <w:qFormat/>
    <w:rsid w:val="005C5D8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vzaksobranie.ru/view/laws/bank/avgust_2014/o_municipalnoj_sluzhbe_v_gorode_sevastop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0F7CF-24E4-4423-A569-2872B641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orgotdel</dc:creator>
  <cp:lastModifiedBy>orgotdel</cp:lastModifiedBy>
  <cp:revision>12</cp:revision>
  <cp:lastPrinted>2025-06-17T07:36:00Z</cp:lastPrinted>
  <dcterms:created xsi:type="dcterms:W3CDTF">2025-05-23T06:34:00Z</dcterms:created>
  <dcterms:modified xsi:type="dcterms:W3CDTF">2025-06-17T07:36:00Z</dcterms:modified>
</cp:coreProperties>
</file>